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E1" w:rsidRPr="00265FE1" w:rsidRDefault="00265FE1" w:rsidP="00265FE1">
      <w:pPr>
        <w:autoSpaceDE w:val="0"/>
        <w:autoSpaceDN w:val="0"/>
        <w:adjustRightInd w:val="0"/>
        <w:spacing w:after="0" w:line="360" w:lineRule="exact"/>
        <w:ind w:right="2790"/>
        <w:rPr>
          <w:rFonts w:ascii="Trajan Pro" w:hAnsi="Trajan Pro" w:cs="Georgia"/>
          <w:b/>
          <w:sz w:val="32"/>
        </w:rPr>
      </w:pPr>
      <w:r w:rsidRPr="00265FE1">
        <w:rPr>
          <w:rFonts w:ascii="Trajan Pro" w:hAnsi="Trajan Pro" w:cs="Georgia"/>
          <w:b/>
          <w:sz w:val="32"/>
        </w:rPr>
        <w:t xml:space="preserve">Ephesians </w:t>
      </w:r>
      <w:r w:rsidRPr="00265FE1">
        <w:rPr>
          <w:rFonts w:ascii="Trajan Pro" w:hAnsi="Trajan Pro" w:cs="Georgia"/>
          <w:sz w:val="32"/>
        </w:rPr>
        <w:t>(</w:t>
      </w:r>
      <w:r w:rsidRPr="00265FE1">
        <w:rPr>
          <w:rFonts w:ascii="Trajan Pro" w:hAnsi="Trajan Pro" w:cs="Georgia"/>
          <w:sz w:val="24"/>
        </w:rPr>
        <w:t>NRSV</w:t>
      </w:r>
      <w:r w:rsidRPr="00265FE1">
        <w:rPr>
          <w:rFonts w:ascii="Trajan Pro" w:hAnsi="Trajan Pro" w:cs="Georgia"/>
          <w:sz w:val="32"/>
        </w:rPr>
        <w:t>)</w:t>
      </w:r>
    </w:p>
    <w:p w:rsidR="00265FE1" w:rsidRDefault="00265FE1" w:rsidP="00265FE1">
      <w:pPr>
        <w:autoSpaceDE w:val="0"/>
        <w:autoSpaceDN w:val="0"/>
        <w:adjustRightInd w:val="0"/>
        <w:spacing w:after="0" w:line="360" w:lineRule="exact"/>
        <w:ind w:right="2790"/>
        <w:rPr>
          <w:rFonts w:ascii="Georgia" w:hAnsi="Georgia" w:cs="Georgia"/>
        </w:rPr>
      </w:pPr>
    </w:p>
    <w:p w:rsidR="00E810F2" w:rsidRPr="00265FE1" w:rsidRDefault="00265FE1" w:rsidP="00A038D4">
      <w:pPr>
        <w:autoSpaceDE w:val="0"/>
        <w:autoSpaceDN w:val="0"/>
        <w:adjustRightInd w:val="0"/>
        <w:spacing w:after="0" w:line="360" w:lineRule="exact"/>
        <w:ind w:right="2790"/>
        <w:rPr>
          <w:rFonts w:ascii="Palatino Linotype" w:hAnsi="Palatino Linotype"/>
        </w:rPr>
      </w:pPr>
      <w:r w:rsidRPr="00265FE1">
        <w:rPr>
          <w:rFonts w:ascii="Palatino Linotype" w:hAnsi="Palatino Linotype" w:cs="Georgia"/>
        </w:rPr>
        <w:t xml:space="preserve">Paul, an apostle of Christ Jesus by the will of God, </w:t>
      </w:r>
      <w:proofErr w:type="gramStart"/>
      <w:r w:rsidRPr="00265FE1">
        <w:rPr>
          <w:rFonts w:ascii="Palatino Linotype" w:hAnsi="Palatino Linotype" w:cs="Georgia"/>
        </w:rPr>
        <w:t>To</w:t>
      </w:r>
      <w:proofErr w:type="gramEnd"/>
      <w:r w:rsidRPr="00265FE1">
        <w:rPr>
          <w:rFonts w:ascii="Palatino Linotype" w:hAnsi="Palatino Linotype" w:cs="Georgia"/>
        </w:rPr>
        <w:t xml:space="preserve"> the saints who are in Ephesus and are faithful in Christ Jesus: Grace to you and peace from God our Father and the Lord Jesus Christ. 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 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w:t>
      </w:r>
      <w:r w:rsidRPr="00265FE1">
        <w:rPr>
          <w:rFonts w:ascii="Palatino Linotype" w:hAnsi="Palatino Linotype" w:cs="Georgia"/>
        </w:rPr>
        <w:lastRenderedPageBreak/>
        <w:t xml:space="preserve">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 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us alive together with Christ--by grace you have been saved-- 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 not the result of works, so that no one may boast. For we are what he has made us, created in Christ Jesus for good works, which God prepared beforehand to be our way of life. So then, remember that at one time you Gentiles by birth, called "the uncircumcision" by those who are called "the circumcision"--a physical circumcision made in the flesh by human hands--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So he came and proclaimed peace to you </w:t>
      </w:r>
      <w:r w:rsidRPr="00265FE1">
        <w:rPr>
          <w:rFonts w:ascii="Palatino Linotype" w:hAnsi="Palatino Linotype" w:cs="Georgia"/>
        </w:rPr>
        <w:lastRenderedPageBreak/>
        <w:t xml:space="preserve">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 This is the reason that I Paul am a prisoner for Christ Jesus for the sake of you Gentiles--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 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 I pray therefore that you may not lose heart over my sufferings for you; they are your glory. For this reason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w:t>
      </w:r>
      <w:r w:rsidRPr="00265FE1">
        <w:rPr>
          <w:rFonts w:ascii="Palatino Linotype" w:hAnsi="Palatino Linotype" w:cs="Georgia"/>
        </w:rPr>
        <w:lastRenderedPageBreak/>
        <w:t xml:space="preserve">comprehend, with all the saints, what </w:t>
      </w:r>
      <w:proofErr w:type="gramStart"/>
      <w:r w:rsidRPr="00265FE1">
        <w:rPr>
          <w:rFonts w:ascii="Palatino Linotype" w:hAnsi="Palatino Linotype" w:cs="Georgia"/>
        </w:rPr>
        <w:t>is</w:t>
      </w:r>
      <w:proofErr w:type="gramEnd"/>
      <w:r w:rsidRPr="00265FE1">
        <w:rPr>
          <w:rFonts w:ascii="Palatino Linotype" w:hAnsi="Palatino Linotype" w:cs="Georgia"/>
        </w:rPr>
        <w:t xml:space="preserve"> the breadth and length and height and depth, and to know the love of Christ that surpasses knowledge, so that you may be filled with all the fullness of God. Now to him who by the power at work within us is able to accomplish abundantly far more than all we can ask or imagine, to him be glory in the church and in Christ Jesus to all generations, forever and ever. Amen. I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Therefore it is said, "When he ascended on high he made captivity itself a captive; he gave gifts to his people." (When it says, "He ascended," what does it </w:t>
      </w:r>
      <w:proofErr w:type="gramStart"/>
      <w:r w:rsidRPr="00265FE1">
        <w:rPr>
          <w:rFonts w:ascii="Palatino Linotype" w:hAnsi="Palatino Linotype" w:cs="Georgia"/>
        </w:rPr>
        <w:t>mean</w:t>
      </w:r>
      <w:proofErr w:type="gramEnd"/>
      <w:r w:rsidRPr="00265FE1">
        <w:rPr>
          <w:rFonts w:ascii="Palatino Linotype" w:hAnsi="Palatino Linotype" w:cs="Georgia"/>
        </w:rPr>
        <w:t xml:space="preserve"> but that he had also descended into the lower parts of the earth? He who descended is the same one who ascended far above all the heavens, so that he might fill all things.)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fro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 Now this I affirm and insist on in the Lord: you must no longer live as the Gentiles live, in the futility of their minds. They are darkened in their understanding, alienated from the life of God because of their ignorance and hardness of heart. They have lost all sensitivity and </w:t>
      </w:r>
      <w:r w:rsidRPr="00265FE1">
        <w:rPr>
          <w:rFonts w:ascii="Palatino Linotype" w:hAnsi="Palatino Linotype" w:cs="Georgia"/>
        </w:rPr>
        <w:lastRenderedPageBreak/>
        <w:t xml:space="preserve">have abandoned themselves to licentiousness, greedy to practice every kind of impurity. That is not the way you learned Christ! For surely you have heard about him and were taught in him, as truth is in Jesus. You were taught to put away your former way of life, your old self, corrupt and deluded by its lusts, and to be renewed in the spirit of your minds, and to clothe yourselves with the new self, created according to the likeness of God in true righteousness and holiness. So then, putting away </w:t>
      </w:r>
      <w:proofErr w:type="gramStart"/>
      <w:r w:rsidRPr="00265FE1">
        <w:rPr>
          <w:rFonts w:ascii="Palatino Linotype" w:hAnsi="Palatino Linotype" w:cs="Georgia"/>
        </w:rPr>
        <w:t>falsehood,</w:t>
      </w:r>
      <w:proofErr w:type="gramEnd"/>
      <w:r w:rsidRPr="00265FE1">
        <w:rPr>
          <w:rFonts w:ascii="Palatino Linotype" w:hAnsi="Palatino Linotype" w:cs="Georgia"/>
        </w:rPr>
        <w:t xml:space="preserve"> let all of us speak the truth to our neighbors, for we are members of one another. Be angry but do not sin; do not let the sun go down on your anger, and do not make room for the devil. Thieves must give up stealing; rather let them labor and work honestly with their own hands, so as to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tenderhearted, forgiving one another, as God in Christ has forgiven you. Therefore be imitators of God, as beloved children, and live in love, as Christ loved us and gave himself up for us, a fragrant offering and sacrifice to God. But fornication and impurity of any kind, or greed, must not even be mentioned among you, as is proper among saints. Entirely out of place is obscene, silly, and vulgar talk; but instead, let there be thanksgiving. Be sure of this, that no fornicator or impure person, or one who is greedy (that is, an idolater), has any inheritance in the kingdom of Christ and of God. Let no one deceive you with empty words, for because of these things the wrath of God comes on those who are disobedient. Therefore do not be associated with them. For once you were darkness, but now in the Lord you are light. Live as </w:t>
      </w:r>
      <w:proofErr w:type="gramStart"/>
      <w:r w:rsidRPr="00265FE1">
        <w:rPr>
          <w:rFonts w:ascii="Palatino Linotype" w:hAnsi="Palatino Linotype" w:cs="Georgia"/>
        </w:rPr>
        <w:t>children of light-- for the fruit of the light is</w:t>
      </w:r>
      <w:proofErr w:type="gramEnd"/>
      <w:r w:rsidRPr="00265FE1">
        <w:rPr>
          <w:rFonts w:ascii="Palatino Linotype" w:hAnsi="Palatino Linotype" w:cs="Georgia"/>
        </w:rPr>
        <w:t xml:space="preserve"> found in all that is good and right and true. Try to find out what is pleasing to the Lord. Take no part in the unfruitful works of darkness, but instead expose them. For it is shameful even to mention what such people do secretly; but </w:t>
      </w:r>
      <w:r w:rsidRPr="00265FE1">
        <w:rPr>
          <w:rFonts w:ascii="Palatino Linotype" w:hAnsi="Palatino Linotype" w:cs="Georgia"/>
        </w:rPr>
        <w:lastRenderedPageBreak/>
        <w:t xml:space="preserve">everything exposed by the light becomes visible, for everything that becomes visible is light. Therefore it says, "Sleeper, awake! Rise from the dead, and Christ will shine on you." Be careful then how you live, not as unwise people but as wise, making the most of the time, because the days are evil. So do not be foolish, but understand what the will of the Lord is. Do not get 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 Be subject to one another out of reverence for Christ. Wives, be subject to your husbands as you are to the Lord. </w:t>
      </w:r>
      <w:proofErr w:type="gramStart"/>
      <w:r w:rsidRPr="00265FE1">
        <w:rPr>
          <w:rFonts w:ascii="Palatino Linotype" w:hAnsi="Palatino Linotype" w:cs="Georgia"/>
        </w:rPr>
        <w:t>For the husband is the head of the wife just as Christ is the head of the church, the body of which he is the Savior.</w:t>
      </w:r>
      <w:proofErr w:type="gramEnd"/>
      <w:r w:rsidRPr="00265FE1">
        <w:rPr>
          <w:rFonts w:ascii="Palatino Linotype" w:hAnsi="Palatino Linotype" w:cs="Georgia"/>
        </w:rPr>
        <w:t xml:space="preserve"> Just as the church is subject to Christ, so also wives ought to be, in everything, to their husbands. Husbands, love your wives, just as Christ loved the church and gave himself up for her, in order to make her holy by cleansing her with the washing of water by the word, so as to present the church to himself in splendor, without a spot or wrinkle or anything of the kind--yes, so that she may be holy and without blemish. In the same way, husbands should love their wives as they do their own bodies. He who loves his wife loves himself. For no one ever hates his own body, but he nourishes and tenderly cares for it, just as Christ does for the church, because we are members of his body. "For this reason a man will leave his father and mother and be joined to his wife, and the two will become one flesh." This is a great mystery, and I am applying it to Christ and the church. Each of you, however, should love his wife as himself, and a wife should respect her husband. Children, obey your parents in the Lord, for this is right. "Honor your father and mother"--this is the first commandment with a promise: "so that it may be well with you and you may live long on the earth." And, fathers, do not provoke your children to anger, but bring them up in the discipline and instruction of the Lord. </w:t>
      </w:r>
      <w:proofErr w:type="gramStart"/>
      <w:r w:rsidRPr="00265FE1">
        <w:rPr>
          <w:rFonts w:ascii="Palatino Linotype" w:hAnsi="Palatino Linotype" w:cs="Georgia"/>
        </w:rPr>
        <w:t>Slaves,</w:t>
      </w:r>
      <w:proofErr w:type="gramEnd"/>
      <w:r w:rsidRPr="00265FE1">
        <w:rPr>
          <w:rFonts w:ascii="Palatino Linotype" w:hAnsi="Palatino Linotype" w:cs="Georgia"/>
        </w:rPr>
        <w:t xml:space="preserve"> obey your earthly masters with fear and trembling, in singleness of heart, as you obey Christ; not only while being watched, and in </w:t>
      </w:r>
      <w:r w:rsidRPr="00265FE1">
        <w:rPr>
          <w:rFonts w:ascii="Palatino Linotype" w:hAnsi="Palatino Linotype" w:cs="Georgia"/>
        </w:rPr>
        <w:lastRenderedPageBreak/>
        <w:t>order to please them, but as slaves of Christ, doing the will of God from the heart. Render service with enthusiasm, as to the Lord and not to men and women, knowing that whatever good we do, we will receive the same again from the Lord, whether we are slaves or free. And, masters, do the same to them. Stop threatening them, for you know that both of you have the same Master in heaven, and with him there is no partiality. Finally, be strong in the Lord and in the strength of his power. Put on the whole armor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Therefore take up the whole armor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 Pray in the Spirit at all times in every prayer and supplication. To that end keep alert and always persevere in supplication for all the saints. Pray also for me, so that when I speak, a message may be given to me to make know</w:t>
      </w:r>
      <w:bookmarkStart w:id="0" w:name="_GoBack"/>
      <w:bookmarkEnd w:id="0"/>
      <w:r w:rsidRPr="00265FE1">
        <w:rPr>
          <w:rFonts w:ascii="Palatino Linotype" w:hAnsi="Palatino Linotype" w:cs="Georgia"/>
        </w:rPr>
        <w:t xml:space="preserve">n with boldness the mystery of the gospel, for which I am an ambassador in chains. Pray that I may declare it boldly, as I must speak. So that you also may know how I am and what I am doing, </w:t>
      </w:r>
      <w:proofErr w:type="spellStart"/>
      <w:r w:rsidRPr="00265FE1">
        <w:rPr>
          <w:rFonts w:ascii="Palatino Linotype" w:hAnsi="Palatino Linotype" w:cs="Georgia"/>
        </w:rPr>
        <w:t>Tychicus</w:t>
      </w:r>
      <w:proofErr w:type="spellEnd"/>
      <w:r w:rsidRPr="00265FE1">
        <w:rPr>
          <w:rFonts w:ascii="Palatino Linotype" w:hAnsi="Palatino Linotype" w:cs="Georgia"/>
        </w:rPr>
        <w:t xml:space="preserve"> will tell you everything. He is a dear brother and a faithful minister in the Lord. I am sending him to you for this very purpose, to let you know how we are, and to encourage your hearts. Peace be to the whole community, and love with faith, from God the Father and the Lord Jesus Christ. Grace </w:t>
      </w:r>
      <w:proofErr w:type="gramStart"/>
      <w:r w:rsidRPr="00265FE1">
        <w:rPr>
          <w:rFonts w:ascii="Palatino Linotype" w:hAnsi="Palatino Linotype" w:cs="Georgia"/>
        </w:rPr>
        <w:t>be</w:t>
      </w:r>
      <w:proofErr w:type="gramEnd"/>
      <w:r w:rsidRPr="00265FE1">
        <w:rPr>
          <w:rFonts w:ascii="Palatino Linotype" w:hAnsi="Palatino Linotype" w:cs="Georgia"/>
        </w:rPr>
        <w:t xml:space="preserve"> with all who have an undying love for our Lord Jesus Christ. </w:t>
      </w:r>
    </w:p>
    <w:sectPr w:rsidR="00E810F2" w:rsidRPr="00265FE1" w:rsidSect="00A038D4">
      <w:pgSz w:w="12240" w:h="15840"/>
      <w:pgMar w:top="1440" w:right="1440" w:bottom="1440" w:left="1440" w:header="720" w:footer="720" w:gutter="0"/>
      <w:lnNumType w:countBy="5"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ajan Pro">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E1"/>
    <w:rsid w:val="00265FE1"/>
    <w:rsid w:val="00686782"/>
    <w:rsid w:val="00A038D4"/>
    <w:rsid w:val="00A77C5C"/>
    <w:rsid w:val="00E810F2"/>
    <w:rsid w:val="00F6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0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0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2727</Words>
  <Characters>13418</Characters>
  <Application>Microsoft Office Word</Application>
  <DocSecurity>0</DocSecurity>
  <Lines>197</Lines>
  <Paragraphs>68</Paragraphs>
  <ScaleCrop>false</ScaleCrop>
  <HeadingPairs>
    <vt:vector size="2" baseType="variant">
      <vt:variant>
        <vt:lpstr>Title</vt:lpstr>
      </vt:variant>
      <vt:variant>
        <vt:i4>1</vt:i4>
      </vt:variant>
    </vt:vector>
  </HeadingPairs>
  <TitlesOfParts>
    <vt:vector size="1" baseType="lpstr">
      <vt:lpstr/>
    </vt:vector>
  </TitlesOfParts>
  <Company>LLE</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Collins</dc:creator>
  <cp:lastModifiedBy>Timothy Collins</cp:lastModifiedBy>
  <cp:revision>2</cp:revision>
  <dcterms:created xsi:type="dcterms:W3CDTF">2017-02-20T19:41:00Z</dcterms:created>
  <dcterms:modified xsi:type="dcterms:W3CDTF">2017-02-20T19:41:00Z</dcterms:modified>
</cp:coreProperties>
</file>